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62" w:rsidRPr="00B000DF" w:rsidRDefault="00265062" w:rsidP="00265062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B000DF"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265062" w:rsidRPr="00B000DF" w:rsidRDefault="00265062" w:rsidP="0026506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B000DF"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265062" w:rsidRPr="00B000DF" w:rsidRDefault="00265062" w:rsidP="0026506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B000DF">
        <w:rPr>
          <w:b/>
          <w:bCs/>
          <w:sz w:val="28"/>
          <w:szCs w:val="28"/>
        </w:rPr>
        <w:t>Мухоршибирского района Республики Бурятия</w:t>
      </w:r>
    </w:p>
    <w:p w:rsidR="00265062" w:rsidRPr="00B000DF" w:rsidRDefault="00265062" w:rsidP="00265062">
      <w:pPr>
        <w:ind w:left="57" w:right="-57"/>
        <w:jc w:val="center"/>
        <w:rPr>
          <w:sz w:val="28"/>
          <w:szCs w:val="28"/>
        </w:rPr>
      </w:pPr>
      <w:r w:rsidRPr="00B000DF">
        <w:rPr>
          <w:sz w:val="28"/>
          <w:szCs w:val="28"/>
        </w:rPr>
        <w:t>Индекс 671344, Республика Бурятия, Мухоршибирский район, село Подлопатки,</w:t>
      </w:r>
    </w:p>
    <w:p w:rsidR="00265062" w:rsidRPr="00B000DF" w:rsidRDefault="00265062" w:rsidP="00265062">
      <w:pPr>
        <w:ind w:left="57" w:right="-57"/>
        <w:jc w:val="center"/>
        <w:rPr>
          <w:sz w:val="28"/>
          <w:szCs w:val="28"/>
        </w:rPr>
      </w:pPr>
      <w:r w:rsidRPr="00B000DF">
        <w:rPr>
          <w:sz w:val="28"/>
          <w:szCs w:val="28"/>
        </w:rPr>
        <w:t xml:space="preserve"> ул. Денисова, д.2</w:t>
      </w:r>
    </w:p>
    <w:p w:rsidR="00265062" w:rsidRPr="00B000DF" w:rsidRDefault="00265062" w:rsidP="00265062">
      <w:pPr>
        <w:ind w:left="57" w:right="-57"/>
        <w:jc w:val="center"/>
        <w:rPr>
          <w:sz w:val="28"/>
          <w:szCs w:val="28"/>
        </w:rPr>
      </w:pPr>
      <w:r w:rsidRPr="00B000DF">
        <w:rPr>
          <w:sz w:val="28"/>
          <w:szCs w:val="28"/>
        </w:rPr>
        <w:t>телефон/факс 8 (30143) 27-544</w:t>
      </w:r>
    </w:p>
    <w:p w:rsidR="00265062" w:rsidRPr="00B000DF" w:rsidRDefault="00265062" w:rsidP="00265062">
      <w:pPr>
        <w:ind w:right="-57"/>
        <w:rPr>
          <w:sz w:val="28"/>
          <w:szCs w:val="28"/>
        </w:rPr>
      </w:pPr>
    </w:p>
    <w:p w:rsidR="00265062" w:rsidRPr="00B000DF" w:rsidRDefault="00265062" w:rsidP="00265062">
      <w:pPr>
        <w:ind w:right="-57"/>
        <w:rPr>
          <w:sz w:val="28"/>
          <w:szCs w:val="28"/>
        </w:rPr>
      </w:pPr>
      <w:r w:rsidRPr="00B000DF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65062" w:rsidRPr="00B000DF" w:rsidRDefault="00265062" w:rsidP="00265062">
      <w:pPr>
        <w:ind w:left="57" w:right="-57"/>
        <w:jc w:val="center"/>
        <w:rPr>
          <w:sz w:val="28"/>
          <w:szCs w:val="28"/>
        </w:rPr>
      </w:pPr>
      <w:r w:rsidRPr="00B000DF">
        <w:rPr>
          <w:sz w:val="28"/>
          <w:szCs w:val="28"/>
        </w:rPr>
        <w:t xml:space="preserve">ПОСТАНОВЛЕНИЕ </w:t>
      </w:r>
    </w:p>
    <w:p w:rsidR="00265062" w:rsidRPr="00B000DF" w:rsidRDefault="00265062" w:rsidP="00265062">
      <w:pPr>
        <w:ind w:right="-57"/>
        <w:rPr>
          <w:sz w:val="28"/>
          <w:szCs w:val="28"/>
        </w:rPr>
      </w:pPr>
    </w:p>
    <w:p w:rsidR="00026B4C" w:rsidRPr="00B000DF" w:rsidRDefault="00265062" w:rsidP="00265062">
      <w:pPr>
        <w:rPr>
          <w:sz w:val="28"/>
          <w:szCs w:val="28"/>
        </w:rPr>
      </w:pPr>
      <w:r w:rsidRPr="00B000DF">
        <w:rPr>
          <w:sz w:val="28"/>
          <w:szCs w:val="28"/>
        </w:rPr>
        <w:t>Село Подлопатки</w:t>
      </w:r>
      <w:r w:rsidRPr="00B000DF">
        <w:rPr>
          <w:sz w:val="28"/>
          <w:szCs w:val="28"/>
        </w:rPr>
        <w:tab/>
      </w:r>
      <w:r w:rsidRPr="00B000DF">
        <w:rPr>
          <w:sz w:val="28"/>
          <w:szCs w:val="28"/>
        </w:rPr>
        <w:tab/>
        <w:t xml:space="preserve">                 №   19                   от  « 13» октября  2021г</w:t>
      </w:r>
    </w:p>
    <w:p w:rsidR="00265062" w:rsidRPr="00B000DF" w:rsidRDefault="00265062" w:rsidP="00265062">
      <w:pPr>
        <w:rPr>
          <w:sz w:val="28"/>
          <w:szCs w:val="28"/>
        </w:rPr>
      </w:pPr>
    </w:p>
    <w:p w:rsidR="00265062" w:rsidRPr="00B000DF" w:rsidRDefault="00265062" w:rsidP="00265062">
      <w:pPr>
        <w:rPr>
          <w:sz w:val="28"/>
          <w:szCs w:val="28"/>
        </w:rPr>
      </w:pPr>
    </w:p>
    <w:p w:rsidR="00265062" w:rsidRPr="00B000DF" w:rsidRDefault="00265062" w:rsidP="00265062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ru-RU"/>
        </w:rPr>
      </w:pPr>
    </w:p>
    <w:p w:rsidR="00265062" w:rsidRPr="00B000DF" w:rsidRDefault="00265062" w:rsidP="0026506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О   признании </w:t>
      </w:r>
      <w:proofErr w:type="gramStart"/>
      <w:r w:rsidRPr="00B000DF">
        <w:rPr>
          <w:sz w:val="28"/>
          <w:szCs w:val="28"/>
          <w:lang w:eastAsia="ru-RU"/>
        </w:rPr>
        <w:t>утратившим</w:t>
      </w:r>
      <w:proofErr w:type="gramEnd"/>
      <w:r w:rsidRPr="00B000DF">
        <w:rPr>
          <w:sz w:val="28"/>
          <w:szCs w:val="28"/>
          <w:lang w:eastAsia="ru-RU"/>
        </w:rPr>
        <w:t xml:space="preserve"> силу </w:t>
      </w:r>
    </w:p>
    <w:p w:rsidR="00265062" w:rsidRPr="00B000DF" w:rsidRDefault="00265062" w:rsidP="0026506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>постановления № 12 от 22.06.2021 г.</w:t>
      </w:r>
    </w:p>
    <w:p w:rsidR="00265062" w:rsidRPr="00B000DF" w:rsidRDefault="00265062" w:rsidP="00265062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«Об изменения наименования объекта </w:t>
      </w:r>
    </w:p>
    <w:p w:rsidR="00265062" w:rsidRPr="00B000DF" w:rsidRDefault="00265062" w:rsidP="00265062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>капитального строительства»</w:t>
      </w:r>
    </w:p>
    <w:p w:rsidR="00265062" w:rsidRPr="00B000DF" w:rsidRDefault="00265062" w:rsidP="00265062">
      <w:pPr>
        <w:autoSpaceDE w:val="0"/>
        <w:autoSpaceDN w:val="0"/>
        <w:adjustRightInd w:val="0"/>
        <w:jc w:val="both"/>
        <w:outlineLvl w:val="0"/>
        <w:rPr>
          <w:bCs/>
          <w:color w:val="000000"/>
          <w:spacing w:val="-5"/>
          <w:sz w:val="28"/>
          <w:szCs w:val="28"/>
          <w:lang w:eastAsia="ru-RU"/>
        </w:rPr>
      </w:pPr>
    </w:p>
    <w:p w:rsidR="00265062" w:rsidRPr="00B000DF" w:rsidRDefault="00265062" w:rsidP="0026506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65062" w:rsidRPr="00B000DF" w:rsidRDefault="00265062" w:rsidP="002650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«Подлопатинское» в соответствие с действующим законодательством </w:t>
      </w:r>
    </w:p>
    <w:p w:rsidR="00265062" w:rsidRPr="00B000DF" w:rsidRDefault="00265062" w:rsidP="002650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>Постановляю:</w:t>
      </w:r>
    </w:p>
    <w:p w:rsidR="00265062" w:rsidRPr="00B000DF" w:rsidRDefault="00265062" w:rsidP="002650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265062" w:rsidRPr="00B000DF" w:rsidRDefault="00265062" w:rsidP="00265062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«Подлопатинское» от 22.06.2021г №12  «Об изменения наименования объекта </w:t>
      </w:r>
      <w:r w:rsidR="00B000DF" w:rsidRPr="00B000DF">
        <w:rPr>
          <w:sz w:val="28"/>
          <w:szCs w:val="28"/>
          <w:lang w:eastAsia="ru-RU"/>
        </w:rPr>
        <w:t xml:space="preserve"> </w:t>
      </w:r>
      <w:r w:rsidRPr="00B000DF">
        <w:rPr>
          <w:sz w:val="28"/>
          <w:szCs w:val="28"/>
          <w:lang w:eastAsia="ru-RU"/>
        </w:rPr>
        <w:t>капитального строительства</w:t>
      </w:r>
      <w:r w:rsidR="00B000DF" w:rsidRPr="00B000DF">
        <w:rPr>
          <w:sz w:val="28"/>
          <w:szCs w:val="28"/>
          <w:lang w:eastAsia="ru-RU"/>
        </w:rPr>
        <w:t>»</w:t>
      </w:r>
    </w:p>
    <w:p w:rsidR="00265062" w:rsidRPr="00B000DF" w:rsidRDefault="00265062" w:rsidP="00265062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</w:t>
      </w:r>
    </w:p>
    <w:p w:rsidR="00265062" w:rsidRPr="00B000DF" w:rsidRDefault="00265062" w:rsidP="002650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</w:t>
      </w:r>
      <w:r w:rsidR="00B000DF" w:rsidRPr="00B000DF">
        <w:rPr>
          <w:sz w:val="28"/>
          <w:szCs w:val="28"/>
          <w:lang w:eastAsia="ru-RU"/>
        </w:rPr>
        <w:t>ания сельского поселения «Подлопатинско</w:t>
      </w:r>
      <w:r w:rsidRPr="00B000DF">
        <w:rPr>
          <w:sz w:val="28"/>
          <w:szCs w:val="28"/>
          <w:lang w:eastAsia="ru-RU"/>
        </w:rPr>
        <w:t>е</w:t>
      </w:r>
      <w:r w:rsidRPr="00B000DF">
        <w:rPr>
          <w:color w:val="000000"/>
          <w:sz w:val="28"/>
          <w:szCs w:val="28"/>
          <w:lang w:eastAsia="ru-RU"/>
        </w:rPr>
        <w:t xml:space="preserve">». </w:t>
      </w:r>
    </w:p>
    <w:p w:rsidR="00265062" w:rsidRPr="00B000DF" w:rsidRDefault="00265062" w:rsidP="00265062">
      <w:pPr>
        <w:jc w:val="both"/>
        <w:rPr>
          <w:sz w:val="28"/>
          <w:szCs w:val="28"/>
        </w:rPr>
      </w:pPr>
      <w:r w:rsidRPr="00B000DF">
        <w:rPr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265062" w:rsidRPr="00B000DF" w:rsidRDefault="00265062" w:rsidP="002650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     4. </w:t>
      </w:r>
      <w:proofErr w:type="gramStart"/>
      <w:r w:rsidRPr="00B000DF">
        <w:rPr>
          <w:sz w:val="28"/>
          <w:szCs w:val="28"/>
          <w:lang w:eastAsia="ru-RU"/>
        </w:rPr>
        <w:t>Контроль  за</w:t>
      </w:r>
      <w:proofErr w:type="gramEnd"/>
      <w:r w:rsidRPr="00B000DF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5062" w:rsidRPr="00B000DF" w:rsidRDefault="00265062" w:rsidP="00265062">
      <w:pPr>
        <w:widowControl w:val="0"/>
        <w:autoSpaceDE w:val="0"/>
        <w:autoSpaceDN w:val="0"/>
        <w:adjustRightInd w:val="0"/>
        <w:spacing w:after="240"/>
        <w:jc w:val="both"/>
        <w:rPr>
          <w:color w:val="474747"/>
          <w:sz w:val="28"/>
          <w:szCs w:val="28"/>
          <w:lang w:eastAsia="ru-RU"/>
        </w:rPr>
      </w:pPr>
      <w:r w:rsidRPr="00B000DF">
        <w:rPr>
          <w:sz w:val="28"/>
          <w:szCs w:val="28"/>
          <w:lang w:eastAsia="ru-RU"/>
        </w:rPr>
        <w:t xml:space="preserve">          </w:t>
      </w:r>
    </w:p>
    <w:p w:rsidR="00265062" w:rsidRPr="00B000DF" w:rsidRDefault="00265062" w:rsidP="00265062">
      <w:pPr>
        <w:jc w:val="both"/>
        <w:outlineLvl w:val="0"/>
        <w:rPr>
          <w:b/>
          <w:sz w:val="28"/>
          <w:szCs w:val="28"/>
          <w:lang w:eastAsia="ru-RU"/>
        </w:rPr>
      </w:pPr>
    </w:p>
    <w:p w:rsidR="00265062" w:rsidRPr="00B000DF" w:rsidRDefault="00265062" w:rsidP="00265062">
      <w:pPr>
        <w:outlineLvl w:val="0"/>
        <w:rPr>
          <w:bCs/>
          <w:color w:val="000000"/>
          <w:sz w:val="28"/>
          <w:szCs w:val="28"/>
          <w:lang w:eastAsia="ru-RU"/>
        </w:rPr>
      </w:pPr>
      <w:r w:rsidRPr="00B000DF">
        <w:rPr>
          <w:bCs/>
          <w:color w:val="000000"/>
          <w:sz w:val="28"/>
          <w:szCs w:val="28"/>
          <w:lang w:eastAsia="ru-RU"/>
        </w:rPr>
        <w:t xml:space="preserve">Глава </w:t>
      </w:r>
      <w:r w:rsidR="00B000DF" w:rsidRPr="00B000DF">
        <w:rPr>
          <w:bCs/>
          <w:color w:val="000000"/>
          <w:sz w:val="28"/>
          <w:szCs w:val="28"/>
          <w:lang w:eastAsia="ru-RU"/>
        </w:rPr>
        <w:t xml:space="preserve"> МО СП «Подлопатинское</w:t>
      </w:r>
      <w:r w:rsidRPr="00B000DF">
        <w:rPr>
          <w:bCs/>
          <w:color w:val="000000"/>
          <w:sz w:val="28"/>
          <w:szCs w:val="28"/>
          <w:lang w:eastAsia="ru-RU"/>
        </w:rPr>
        <w:t xml:space="preserve">»                          </w:t>
      </w:r>
      <w:r w:rsidR="00B000DF" w:rsidRPr="00B000DF">
        <w:rPr>
          <w:bCs/>
          <w:color w:val="000000"/>
          <w:sz w:val="28"/>
          <w:szCs w:val="28"/>
          <w:lang w:eastAsia="ru-RU"/>
        </w:rPr>
        <w:t xml:space="preserve">           Ю.В. Гетманов</w:t>
      </w:r>
    </w:p>
    <w:p w:rsidR="00265062" w:rsidRPr="00B000DF" w:rsidRDefault="00265062" w:rsidP="00265062">
      <w:pPr>
        <w:outlineLvl w:val="0"/>
        <w:rPr>
          <w:bCs/>
          <w:color w:val="000000"/>
          <w:sz w:val="28"/>
          <w:szCs w:val="28"/>
          <w:lang w:eastAsia="ru-RU"/>
        </w:rPr>
      </w:pPr>
    </w:p>
    <w:p w:rsidR="00265062" w:rsidRPr="00B000DF" w:rsidRDefault="00265062" w:rsidP="00265062">
      <w:pPr>
        <w:outlineLvl w:val="0"/>
        <w:rPr>
          <w:bCs/>
          <w:color w:val="000000"/>
          <w:sz w:val="28"/>
          <w:szCs w:val="28"/>
          <w:lang w:eastAsia="ru-RU"/>
        </w:rPr>
      </w:pPr>
    </w:p>
    <w:p w:rsidR="00265062" w:rsidRPr="00B000DF" w:rsidRDefault="00265062" w:rsidP="00265062">
      <w:pPr>
        <w:jc w:val="center"/>
        <w:outlineLvl w:val="0"/>
        <w:rPr>
          <w:bCs/>
          <w:color w:val="000000"/>
          <w:sz w:val="28"/>
          <w:szCs w:val="28"/>
          <w:lang w:eastAsia="ru-RU"/>
        </w:rPr>
      </w:pPr>
    </w:p>
    <w:p w:rsidR="00265062" w:rsidRPr="00B000DF" w:rsidRDefault="00265062" w:rsidP="00265062">
      <w:pPr>
        <w:rPr>
          <w:sz w:val="28"/>
          <w:szCs w:val="28"/>
        </w:rPr>
      </w:pPr>
    </w:p>
    <w:p w:rsidR="00265062" w:rsidRPr="00B000DF" w:rsidRDefault="00265062" w:rsidP="00265062">
      <w:pPr>
        <w:rPr>
          <w:sz w:val="28"/>
          <w:szCs w:val="28"/>
        </w:rPr>
      </w:pPr>
    </w:p>
    <w:sectPr w:rsidR="00265062" w:rsidRPr="00B000DF" w:rsidSect="0002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62"/>
    <w:rsid w:val="00026B4C"/>
    <w:rsid w:val="00265062"/>
    <w:rsid w:val="00B000DF"/>
    <w:rsid w:val="00F2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2021-10-13T06:09:00Z</cp:lastPrinted>
  <dcterms:created xsi:type="dcterms:W3CDTF">2021-10-13T06:36:00Z</dcterms:created>
  <dcterms:modified xsi:type="dcterms:W3CDTF">2021-10-13T06:36:00Z</dcterms:modified>
</cp:coreProperties>
</file>